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8A" w:rsidRDefault="008C3516" w:rsidP="00D57E8A">
      <w:pPr>
        <w:rPr>
          <w:b/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Douzième journée d’études du g</w:t>
      </w:r>
      <w:r w:rsidR="00D57E8A">
        <w:rPr>
          <w:b/>
          <w:color w:val="000000" w:themeColor="text1"/>
          <w:lang w:val="fr-FR"/>
        </w:rPr>
        <w:t>roupe de contact FRS-FNRS Translatio. Antiquité tardive – haut Moyen âge (IV</w:t>
      </w:r>
      <w:r w:rsidR="00D57E8A" w:rsidRPr="00185A75">
        <w:rPr>
          <w:b/>
          <w:color w:val="000000" w:themeColor="text1"/>
          <w:vertAlign w:val="superscript"/>
          <w:lang w:val="fr-FR"/>
        </w:rPr>
        <w:t>e</w:t>
      </w:r>
      <w:r w:rsidR="00D57E8A">
        <w:rPr>
          <w:b/>
          <w:color w:val="000000" w:themeColor="text1"/>
          <w:lang w:val="fr-FR"/>
        </w:rPr>
        <w:t>-X</w:t>
      </w:r>
      <w:r w:rsidR="00D57E8A" w:rsidRPr="00185A75">
        <w:rPr>
          <w:b/>
          <w:color w:val="000000" w:themeColor="text1"/>
          <w:vertAlign w:val="superscript"/>
          <w:lang w:val="fr-FR"/>
        </w:rPr>
        <w:t>e</w:t>
      </w:r>
      <w:r w:rsidR="00D57E8A">
        <w:rPr>
          <w:b/>
          <w:color w:val="000000" w:themeColor="text1"/>
          <w:lang w:val="fr-FR"/>
        </w:rPr>
        <w:t xml:space="preserve"> siècle) – Nivelles – 1</w:t>
      </w:r>
      <w:r w:rsidR="00D57E8A" w:rsidRPr="00D57E8A">
        <w:rPr>
          <w:b/>
          <w:color w:val="000000" w:themeColor="text1"/>
          <w:vertAlign w:val="superscript"/>
          <w:lang w:val="fr-FR"/>
        </w:rPr>
        <w:t>er</w:t>
      </w:r>
      <w:r w:rsidR="00D57E8A">
        <w:rPr>
          <w:b/>
          <w:color w:val="000000" w:themeColor="text1"/>
          <w:lang w:val="fr-FR"/>
        </w:rPr>
        <w:t xml:space="preserve"> décembre 2023</w:t>
      </w:r>
    </w:p>
    <w:p w:rsidR="00D57E8A" w:rsidRPr="00D57E8A" w:rsidRDefault="00D57E8A" w:rsidP="00D57E8A">
      <w:pPr>
        <w:jc w:val="center"/>
        <w:rPr>
          <w:b/>
          <w:i/>
          <w:color w:val="000000" w:themeColor="text1"/>
          <w:lang w:val="fr-FR"/>
        </w:rPr>
      </w:pPr>
      <w:r w:rsidRPr="00D57E8A">
        <w:rPr>
          <w:b/>
          <w:i/>
          <w:color w:val="000000" w:themeColor="text1"/>
          <w:lang w:val="fr-FR"/>
        </w:rPr>
        <w:t>Vestiges de sainteté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A</w:t>
      </w:r>
      <w:r w:rsidRPr="00810268">
        <w:rPr>
          <w:color w:val="000000" w:themeColor="text1"/>
          <w:lang w:val="fr-FR"/>
        </w:rPr>
        <w:t xml:space="preserve">ccueil </w:t>
      </w:r>
      <w:r>
        <w:rPr>
          <w:color w:val="000000" w:themeColor="text1"/>
          <w:lang w:val="fr-FR"/>
        </w:rPr>
        <w:t>10h</w:t>
      </w:r>
      <w:r w:rsidRPr="00810268">
        <w:rPr>
          <w:color w:val="000000" w:themeColor="text1"/>
          <w:lang w:val="fr-FR"/>
        </w:rPr>
        <w:t xml:space="preserve"> : Philippe </w:t>
      </w:r>
      <w:r w:rsidRPr="00185A75">
        <w:rPr>
          <w:smallCaps/>
          <w:color w:val="000000" w:themeColor="text1"/>
          <w:lang w:val="fr-FR"/>
        </w:rPr>
        <w:t>Mignot</w:t>
      </w:r>
      <w:r>
        <w:rPr>
          <w:color w:val="000000" w:themeColor="text1"/>
          <w:lang w:val="fr-FR"/>
        </w:rPr>
        <w:t xml:space="preserve"> </w:t>
      </w:r>
    </w:p>
    <w:p w:rsidR="00D57E8A" w:rsidRPr="00185A75" w:rsidRDefault="00D57E8A" w:rsidP="00D57E8A">
      <w:pPr>
        <w:rPr>
          <w:b/>
          <w:color w:val="000000" w:themeColor="text1"/>
          <w:lang w:val="fr-FR"/>
        </w:rPr>
      </w:pPr>
      <w:r w:rsidRPr="00185A75">
        <w:rPr>
          <w:b/>
          <w:color w:val="000000" w:themeColor="text1"/>
          <w:lang w:val="fr-FR"/>
        </w:rPr>
        <w:t>1</w:t>
      </w:r>
      <w:r w:rsidRPr="00185A75">
        <w:rPr>
          <w:b/>
          <w:color w:val="000000" w:themeColor="text1"/>
          <w:vertAlign w:val="superscript"/>
          <w:lang w:val="fr-FR"/>
        </w:rPr>
        <w:t>ère</w:t>
      </w:r>
      <w:r w:rsidRPr="00185A75">
        <w:rPr>
          <w:b/>
          <w:color w:val="000000" w:themeColor="text1"/>
          <w:lang w:val="fr-FR"/>
        </w:rPr>
        <w:t xml:space="preserve"> séance « Modèle de sainteté »– Présidence – Cl. </w:t>
      </w:r>
      <w:r w:rsidRPr="00185A75">
        <w:rPr>
          <w:b/>
          <w:smallCaps/>
          <w:color w:val="000000" w:themeColor="text1"/>
          <w:lang w:val="fr-FR"/>
        </w:rPr>
        <w:t>Bayer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10h10</w:t>
      </w:r>
      <w:r w:rsidRPr="00810268">
        <w:rPr>
          <w:color w:val="000000" w:themeColor="text1"/>
          <w:lang w:val="fr-FR"/>
        </w:rPr>
        <w:t xml:space="preserve"> Charles </w:t>
      </w:r>
      <w:r w:rsidRPr="00185A75">
        <w:rPr>
          <w:smallCaps/>
          <w:color w:val="000000" w:themeColor="text1"/>
          <w:lang w:val="fr-FR"/>
        </w:rPr>
        <w:t>Mériaux</w:t>
      </w:r>
      <w:r w:rsidRPr="00810268">
        <w:rPr>
          <w:color w:val="000000" w:themeColor="text1"/>
          <w:lang w:val="fr-FR"/>
        </w:rPr>
        <w:t xml:space="preserve"> (Université de Lille), </w:t>
      </w:r>
      <w:r w:rsidRPr="00810268">
        <w:rPr>
          <w:i/>
          <w:color w:val="000000" w:themeColor="text1"/>
          <w:lang w:val="fr-FR"/>
        </w:rPr>
        <w:t>Le Martyrologe Hiéronymien et les nouveaux modèles de sainteté dans le monde franc au VIII</w:t>
      </w:r>
      <w:r w:rsidRPr="00185A75">
        <w:rPr>
          <w:i/>
          <w:color w:val="000000" w:themeColor="text1"/>
          <w:vertAlign w:val="superscript"/>
          <w:lang w:val="fr-FR"/>
        </w:rPr>
        <w:t>e</w:t>
      </w:r>
      <w:r w:rsidRPr="00810268">
        <w:rPr>
          <w:i/>
          <w:color w:val="000000" w:themeColor="text1"/>
          <w:lang w:val="fr-FR"/>
        </w:rPr>
        <w:t xml:space="preserve"> siècle</w:t>
      </w:r>
      <w:r w:rsidRPr="00810268">
        <w:rPr>
          <w:color w:val="000000" w:themeColor="text1"/>
          <w:lang w:val="fr-FR"/>
        </w:rPr>
        <w:t>.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10h</w:t>
      </w:r>
      <w:r>
        <w:rPr>
          <w:color w:val="000000" w:themeColor="text1"/>
          <w:lang w:val="fr-FR"/>
        </w:rPr>
        <w:t>35</w:t>
      </w:r>
      <w:r w:rsidRPr="00810268">
        <w:rPr>
          <w:color w:val="000000" w:themeColor="text1"/>
          <w:lang w:val="fr-FR"/>
        </w:rPr>
        <w:t xml:space="preserve"> Guillaume </w:t>
      </w:r>
      <w:r w:rsidRPr="00185A75">
        <w:rPr>
          <w:smallCaps/>
          <w:color w:val="000000" w:themeColor="text1"/>
          <w:lang w:val="fr-FR"/>
        </w:rPr>
        <w:t>Wymmersch</w:t>
      </w:r>
      <w:r w:rsidRPr="00810268">
        <w:rPr>
          <w:color w:val="000000" w:themeColor="text1"/>
          <w:lang w:val="fr-FR"/>
        </w:rPr>
        <w:t xml:space="preserve"> (Université de Liège), </w:t>
      </w:r>
      <w:r w:rsidRPr="00810268">
        <w:rPr>
          <w:rFonts w:eastAsia="Times New Roman" w:cs="Calibri"/>
          <w:i/>
          <w:color w:val="000000" w:themeColor="text1"/>
          <w:lang w:val="fr-FR"/>
        </w:rPr>
        <w:t>L'influence des Irlandais dans la christianisation du bassin mosan (</w:t>
      </w:r>
      <w:r w:rsidR="00185A75">
        <w:rPr>
          <w:rFonts w:eastAsia="Times New Roman" w:cs="Calibri"/>
          <w:i/>
          <w:color w:val="000000" w:themeColor="text1"/>
          <w:lang w:val="fr-FR"/>
        </w:rPr>
        <w:t>VII</w:t>
      </w:r>
      <w:r w:rsidRPr="00185A75">
        <w:rPr>
          <w:rFonts w:eastAsia="Times New Roman" w:cs="Calibri"/>
          <w:i/>
          <w:color w:val="000000" w:themeColor="text1"/>
          <w:vertAlign w:val="superscript"/>
          <w:lang w:val="fr-FR"/>
        </w:rPr>
        <w:t>e</w:t>
      </w:r>
      <w:r w:rsidRPr="00810268">
        <w:rPr>
          <w:rFonts w:eastAsia="Times New Roman" w:cs="Calibri"/>
          <w:i/>
          <w:color w:val="000000" w:themeColor="text1"/>
          <w:lang w:val="fr-FR"/>
        </w:rPr>
        <w:t>-</w:t>
      </w:r>
      <w:r w:rsidR="00185A75">
        <w:rPr>
          <w:rFonts w:eastAsia="Times New Roman" w:cs="Calibri"/>
          <w:i/>
          <w:color w:val="000000" w:themeColor="text1"/>
          <w:lang w:val="fr-FR"/>
        </w:rPr>
        <w:t>VIII</w:t>
      </w:r>
      <w:r w:rsidRPr="00185A75">
        <w:rPr>
          <w:rFonts w:eastAsia="Times New Roman" w:cs="Calibri"/>
          <w:i/>
          <w:color w:val="000000" w:themeColor="text1"/>
          <w:vertAlign w:val="superscript"/>
          <w:lang w:val="fr-FR"/>
        </w:rPr>
        <w:t>e</w:t>
      </w:r>
      <w:r w:rsidRPr="00810268">
        <w:rPr>
          <w:rFonts w:eastAsia="Times New Roman" w:cs="Calibri"/>
          <w:i/>
          <w:color w:val="000000" w:themeColor="text1"/>
          <w:lang w:val="fr-FR"/>
        </w:rPr>
        <w:t xml:space="preserve"> siècles): entre réalité historique et fantasmes historiographiques.</w:t>
      </w:r>
    </w:p>
    <w:p w:rsidR="00D57E8A" w:rsidRPr="00810268" w:rsidRDefault="00D57E8A" w:rsidP="00D57E8A">
      <w:pPr>
        <w:rPr>
          <w:i/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</w:t>
      </w:r>
      <w:r>
        <w:rPr>
          <w:color w:val="000000" w:themeColor="text1"/>
          <w:lang w:val="fr-FR"/>
        </w:rPr>
        <w:t>1</w:t>
      </w:r>
      <w:r w:rsidRPr="00810268">
        <w:rPr>
          <w:color w:val="000000" w:themeColor="text1"/>
          <w:lang w:val="fr-FR"/>
        </w:rPr>
        <w:t>h</w:t>
      </w:r>
      <w:r w:rsidR="00185A75">
        <w:rPr>
          <w:color w:val="000000" w:themeColor="text1"/>
          <w:lang w:val="fr-FR"/>
        </w:rPr>
        <w:t xml:space="preserve">00 </w:t>
      </w:r>
      <w:r w:rsidRPr="00810268">
        <w:rPr>
          <w:color w:val="000000" w:themeColor="text1"/>
          <w:lang w:val="fr-FR"/>
        </w:rPr>
        <w:t xml:space="preserve">François </w:t>
      </w:r>
      <w:r w:rsidRPr="00185A75">
        <w:rPr>
          <w:smallCaps/>
          <w:color w:val="000000" w:themeColor="text1"/>
          <w:lang w:val="fr-FR"/>
        </w:rPr>
        <w:t>De Vriendt</w:t>
      </w:r>
      <w:r w:rsidRPr="00810268">
        <w:rPr>
          <w:color w:val="000000" w:themeColor="text1"/>
          <w:lang w:val="fr-FR"/>
        </w:rPr>
        <w:t xml:space="preserve"> (Société des Bollandistes), </w:t>
      </w:r>
      <w:r w:rsidRPr="00810268">
        <w:rPr>
          <w:i/>
          <w:color w:val="000000" w:themeColor="text1"/>
          <w:lang w:val="fr-FR"/>
        </w:rPr>
        <w:t>Vincent Madelgaire, Waudru, Véron et les autres...: perspectives d'histoire religieuse et littéraire à travers une relecture des textes hagiographiques sur le Hainaut (VII</w:t>
      </w:r>
      <w:r w:rsidRPr="00185A75">
        <w:rPr>
          <w:i/>
          <w:color w:val="000000" w:themeColor="text1"/>
          <w:vertAlign w:val="superscript"/>
          <w:lang w:val="fr-FR"/>
        </w:rPr>
        <w:t>e</w:t>
      </w:r>
      <w:r w:rsidRPr="00810268">
        <w:rPr>
          <w:i/>
          <w:color w:val="000000" w:themeColor="text1"/>
          <w:lang w:val="fr-FR"/>
        </w:rPr>
        <w:t>-XI</w:t>
      </w:r>
      <w:r w:rsidRPr="00185A75">
        <w:rPr>
          <w:i/>
          <w:color w:val="000000" w:themeColor="text1"/>
          <w:vertAlign w:val="superscript"/>
          <w:lang w:val="fr-FR"/>
        </w:rPr>
        <w:t>e</w:t>
      </w:r>
      <w:r w:rsidR="00262AC5">
        <w:rPr>
          <w:i/>
          <w:color w:val="000000" w:themeColor="text1"/>
          <w:lang w:val="fr-FR"/>
        </w:rPr>
        <w:t xml:space="preserve"> s.</w:t>
      </w:r>
      <w:r w:rsidRPr="00810268">
        <w:rPr>
          <w:i/>
          <w:color w:val="000000" w:themeColor="text1"/>
          <w:lang w:val="fr-FR"/>
        </w:rPr>
        <w:t>).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11h</w:t>
      </w:r>
      <w:r>
        <w:rPr>
          <w:color w:val="000000" w:themeColor="text1"/>
          <w:lang w:val="fr-FR"/>
        </w:rPr>
        <w:t>25</w:t>
      </w:r>
      <w:r w:rsidRPr="00810268">
        <w:rPr>
          <w:color w:val="000000" w:themeColor="text1"/>
          <w:lang w:val="fr-FR"/>
        </w:rPr>
        <w:t> : Discussion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11h</w:t>
      </w:r>
      <w:r>
        <w:rPr>
          <w:color w:val="000000" w:themeColor="text1"/>
          <w:lang w:val="fr-FR"/>
        </w:rPr>
        <w:t>35</w:t>
      </w:r>
      <w:r w:rsidRPr="00810268">
        <w:rPr>
          <w:color w:val="000000" w:themeColor="text1"/>
          <w:lang w:val="fr-FR"/>
        </w:rPr>
        <w:t> : Pause</w:t>
      </w:r>
    </w:p>
    <w:p w:rsidR="00D57E8A" w:rsidRPr="00185A75" w:rsidRDefault="00D57E8A" w:rsidP="00D57E8A">
      <w:pPr>
        <w:rPr>
          <w:b/>
          <w:color w:val="000000" w:themeColor="text1"/>
          <w:lang w:val="fr-FR"/>
        </w:rPr>
      </w:pPr>
      <w:r w:rsidRPr="00185A75">
        <w:rPr>
          <w:b/>
          <w:color w:val="000000" w:themeColor="text1"/>
          <w:lang w:val="fr-FR"/>
        </w:rPr>
        <w:t>2</w:t>
      </w:r>
      <w:r w:rsidRPr="00185A75">
        <w:rPr>
          <w:b/>
          <w:color w:val="000000" w:themeColor="text1"/>
          <w:vertAlign w:val="superscript"/>
          <w:lang w:val="fr-FR"/>
        </w:rPr>
        <w:t>e</w:t>
      </w:r>
      <w:r w:rsidR="00185A75" w:rsidRPr="00185A75">
        <w:rPr>
          <w:b/>
          <w:color w:val="000000" w:themeColor="text1"/>
          <w:lang w:val="fr-FR"/>
        </w:rPr>
        <w:t xml:space="preserve"> séance – « V</w:t>
      </w:r>
      <w:r w:rsidRPr="00185A75">
        <w:rPr>
          <w:b/>
          <w:color w:val="000000" w:themeColor="text1"/>
          <w:lang w:val="fr-FR"/>
        </w:rPr>
        <w:t>estiges et reliques »</w:t>
      </w:r>
      <w:r w:rsidR="00185A75" w:rsidRPr="00185A75">
        <w:rPr>
          <w:b/>
          <w:color w:val="000000" w:themeColor="text1"/>
          <w:lang w:val="fr-FR"/>
        </w:rPr>
        <w:t xml:space="preserve"> –</w:t>
      </w:r>
      <w:r w:rsidRPr="00185A75">
        <w:rPr>
          <w:b/>
          <w:color w:val="000000" w:themeColor="text1"/>
          <w:lang w:val="fr-FR"/>
        </w:rPr>
        <w:t xml:space="preserve"> Présidence</w:t>
      </w:r>
      <w:r w:rsidR="00185A75" w:rsidRPr="00185A75">
        <w:rPr>
          <w:b/>
          <w:color w:val="000000" w:themeColor="text1"/>
          <w:lang w:val="fr-FR"/>
        </w:rPr>
        <w:t xml:space="preserve"> </w:t>
      </w:r>
      <w:r w:rsidRPr="00185A75">
        <w:rPr>
          <w:b/>
          <w:color w:val="000000" w:themeColor="text1"/>
          <w:lang w:val="fr-FR"/>
        </w:rPr>
        <w:t xml:space="preserve">– E. </w:t>
      </w:r>
      <w:r w:rsidRPr="00185A75">
        <w:rPr>
          <w:b/>
          <w:smallCaps/>
          <w:color w:val="000000" w:themeColor="text1"/>
          <w:lang w:val="fr-FR"/>
        </w:rPr>
        <w:t>Renard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11h</w:t>
      </w:r>
      <w:r>
        <w:rPr>
          <w:color w:val="000000" w:themeColor="text1"/>
          <w:lang w:val="fr-FR"/>
        </w:rPr>
        <w:t>45</w:t>
      </w:r>
      <w:r w:rsidRPr="00810268">
        <w:rPr>
          <w:color w:val="000000" w:themeColor="text1"/>
          <w:lang w:val="fr-FR"/>
        </w:rPr>
        <w:t xml:space="preserve"> Anne-Marie </w:t>
      </w:r>
      <w:r w:rsidRPr="00185A75">
        <w:rPr>
          <w:smallCaps/>
          <w:color w:val="000000" w:themeColor="text1"/>
          <w:lang w:val="fr-FR"/>
        </w:rPr>
        <w:t>Helvetius</w:t>
      </w:r>
      <w:r w:rsidRPr="00810268">
        <w:rPr>
          <w:color w:val="000000" w:themeColor="text1"/>
          <w:lang w:val="fr-FR"/>
        </w:rPr>
        <w:t xml:space="preserve"> (Université Paris 8 - Vincennes - Saint-Denis) </w:t>
      </w:r>
      <w:r w:rsidRPr="00810268">
        <w:rPr>
          <w:rFonts w:ascii="Arial" w:hAnsi="Arial" w:cs="Arial"/>
          <w:color w:val="000000" w:themeColor="text1"/>
          <w:sz w:val="26"/>
          <w:szCs w:val="26"/>
          <w:lang w:val="fr-FR"/>
        </w:rPr>
        <w:t xml:space="preserve">: </w:t>
      </w:r>
      <w:r w:rsidRPr="00810268">
        <w:rPr>
          <w:i/>
          <w:color w:val="000000" w:themeColor="text1"/>
          <w:lang w:val="fr-FR"/>
        </w:rPr>
        <w:t>La dévotion aux lits des saints : le cas de sainte Gertrude de Nivelles dans son contexte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</w:t>
      </w:r>
      <w:r>
        <w:rPr>
          <w:color w:val="000000" w:themeColor="text1"/>
          <w:lang w:val="fr-FR"/>
        </w:rPr>
        <w:t>2</w:t>
      </w:r>
      <w:r w:rsidRPr="00810268">
        <w:rPr>
          <w:color w:val="000000" w:themeColor="text1"/>
          <w:lang w:val="fr-FR"/>
        </w:rPr>
        <w:t>h</w:t>
      </w:r>
      <w:r>
        <w:rPr>
          <w:color w:val="000000" w:themeColor="text1"/>
          <w:lang w:val="fr-FR"/>
        </w:rPr>
        <w:t>10</w:t>
      </w:r>
      <w:r w:rsidRPr="00810268">
        <w:rPr>
          <w:color w:val="000000" w:themeColor="text1"/>
          <w:lang w:val="fr-FR"/>
        </w:rPr>
        <w:t xml:space="preserve"> Alain </w:t>
      </w:r>
      <w:r w:rsidRPr="00185A75">
        <w:rPr>
          <w:smallCaps/>
          <w:color w:val="000000" w:themeColor="text1"/>
          <w:lang w:val="fr-FR"/>
        </w:rPr>
        <w:t>Dierkens</w:t>
      </w:r>
      <w:r w:rsidRPr="00810268">
        <w:rPr>
          <w:color w:val="000000" w:themeColor="text1"/>
          <w:lang w:val="fr-FR"/>
        </w:rPr>
        <w:t xml:space="preserve"> (Université Libre de Bruxelles), </w:t>
      </w:r>
      <w:r w:rsidRPr="00810268">
        <w:rPr>
          <w:i/>
          <w:color w:val="000000" w:themeColor="text1"/>
          <w:lang w:val="fr-FR"/>
        </w:rPr>
        <w:t>Le culte du</w:t>
      </w:r>
      <w:r w:rsidR="00185A75">
        <w:rPr>
          <w:i/>
          <w:color w:val="000000" w:themeColor="text1"/>
          <w:lang w:val="fr-FR"/>
        </w:rPr>
        <w:t xml:space="preserve"> roi mérovingien Dagobert II († </w:t>
      </w:r>
      <w:r w:rsidRPr="00810268">
        <w:rPr>
          <w:i/>
          <w:color w:val="000000" w:themeColor="text1"/>
          <w:lang w:val="fr-FR"/>
        </w:rPr>
        <w:t>679). À propos d’une analyse anthropologique récente</w:t>
      </w:r>
    </w:p>
    <w:p w:rsidR="00D57E8A" w:rsidRPr="00810268" w:rsidRDefault="00D57E8A" w:rsidP="00D57E8A">
      <w:pPr>
        <w:rPr>
          <w:iCs/>
          <w:color w:val="000000" w:themeColor="text1"/>
          <w:lang w:val="fr-FR"/>
        </w:rPr>
      </w:pPr>
      <w:r w:rsidRPr="00810268">
        <w:rPr>
          <w:iCs/>
          <w:color w:val="000000" w:themeColor="text1"/>
          <w:lang w:val="fr-FR"/>
        </w:rPr>
        <w:t>12h</w:t>
      </w:r>
      <w:r>
        <w:rPr>
          <w:iCs/>
          <w:color w:val="000000" w:themeColor="text1"/>
          <w:lang w:val="fr-FR"/>
        </w:rPr>
        <w:t>35</w:t>
      </w:r>
      <w:r w:rsidRPr="00810268">
        <w:rPr>
          <w:iCs/>
          <w:color w:val="000000" w:themeColor="text1"/>
          <w:lang w:val="fr-FR"/>
        </w:rPr>
        <w:t xml:space="preserve"> Discussion 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12h45 Pause-repas</w:t>
      </w:r>
    </w:p>
    <w:p w:rsidR="00D57E8A" w:rsidRDefault="00D57E8A" w:rsidP="00D57E8A">
      <w:pPr>
        <w:jc w:val="center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***</w:t>
      </w:r>
    </w:p>
    <w:p w:rsidR="000072AA" w:rsidRPr="00185A75" w:rsidRDefault="000072AA" w:rsidP="00D57E8A">
      <w:pPr>
        <w:rPr>
          <w:b/>
          <w:color w:val="000000" w:themeColor="text1"/>
          <w:lang w:val="fr-FR"/>
        </w:rPr>
      </w:pPr>
      <w:r w:rsidRPr="00185A75">
        <w:rPr>
          <w:b/>
          <w:color w:val="000000" w:themeColor="text1"/>
          <w:lang w:val="fr-FR"/>
        </w:rPr>
        <w:t>3</w:t>
      </w:r>
      <w:r w:rsidRPr="00185A75">
        <w:rPr>
          <w:b/>
          <w:color w:val="000000" w:themeColor="text1"/>
          <w:vertAlign w:val="superscript"/>
          <w:lang w:val="fr-FR"/>
        </w:rPr>
        <w:t>e</w:t>
      </w:r>
      <w:r w:rsidRPr="00185A75">
        <w:rPr>
          <w:b/>
          <w:color w:val="000000" w:themeColor="text1"/>
          <w:lang w:val="fr-FR"/>
        </w:rPr>
        <w:t xml:space="preserve"> séance « vestiges archéologiques » - Présidence L. </w:t>
      </w:r>
      <w:r w:rsidRPr="00185A75">
        <w:rPr>
          <w:b/>
          <w:smallCaps/>
          <w:color w:val="000000" w:themeColor="text1"/>
          <w:lang w:val="fr-FR"/>
        </w:rPr>
        <w:t>Van Wersch</w:t>
      </w:r>
    </w:p>
    <w:p w:rsidR="00D57E8A" w:rsidRPr="00810268" w:rsidRDefault="00D57E8A" w:rsidP="00D57E8A">
      <w:pPr>
        <w:rPr>
          <w:i/>
          <w:iCs/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 xml:space="preserve">14h30 </w:t>
      </w:r>
      <w:r w:rsidRPr="00810268">
        <w:rPr>
          <w:iCs/>
          <w:color w:val="000000" w:themeColor="text1"/>
          <w:lang w:val="fr-FR"/>
        </w:rPr>
        <w:t xml:space="preserve">Denis </w:t>
      </w:r>
      <w:r w:rsidRPr="00185A75">
        <w:rPr>
          <w:iCs/>
          <w:smallCaps/>
          <w:color w:val="000000" w:themeColor="text1"/>
          <w:lang w:val="fr-FR"/>
        </w:rPr>
        <w:t>Defente</w:t>
      </w:r>
      <w:r w:rsidR="006F3213">
        <w:rPr>
          <w:iCs/>
          <w:smallCaps/>
          <w:color w:val="000000" w:themeColor="text1"/>
          <w:lang w:val="fr-FR"/>
        </w:rPr>
        <w:t xml:space="preserve"> (</w:t>
      </w:r>
      <w:r w:rsidR="006F3213">
        <w:rPr>
          <w:lang w:val="fr-FR"/>
        </w:rPr>
        <w:t>Conservateur honoraire du patrimoine du département de l’Aisne</w:t>
      </w:r>
      <w:r w:rsidR="006F3213">
        <w:rPr>
          <w:lang w:val="fr-FR"/>
        </w:rPr>
        <w:t>)</w:t>
      </w:r>
      <w:r w:rsidRPr="00810268">
        <w:rPr>
          <w:iCs/>
          <w:color w:val="000000" w:themeColor="text1"/>
          <w:lang w:val="fr-FR"/>
        </w:rPr>
        <w:t xml:space="preserve">, </w:t>
      </w:r>
      <w:r w:rsidRPr="00810268">
        <w:rPr>
          <w:i/>
          <w:iCs/>
          <w:color w:val="000000" w:themeColor="text1"/>
          <w:lang w:val="fr-FR"/>
        </w:rPr>
        <w:t>Saint-Médard de Soissons : vestiges archéologiques de la  grande église abbatiale. État de la recherche</w:t>
      </w:r>
    </w:p>
    <w:p w:rsidR="00D57E8A" w:rsidRPr="00810268" w:rsidRDefault="00D57E8A" w:rsidP="00D57E8A">
      <w:pPr>
        <w:rPr>
          <w:i/>
          <w:iCs/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14h55 </w:t>
      </w:r>
      <w:r w:rsidRPr="00810268">
        <w:rPr>
          <w:color w:val="000000" w:themeColor="text1"/>
          <w:lang w:val="fr-FR"/>
        </w:rPr>
        <w:t xml:space="preserve">Frédéric </w:t>
      </w:r>
      <w:r w:rsidRPr="00185A75">
        <w:rPr>
          <w:smallCaps/>
          <w:color w:val="000000" w:themeColor="text1"/>
          <w:lang w:val="fr-FR"/>
        </w:rPr>
        <w:t>Chantinne</w:t>
      </w:r>
      <w:r w:rsidRPr="00810268">
        <w:rPr>
          <w:color w:val="000000" w:themeColor="text1"/>
          <w:lang w:val="fr-FR"/>
        </w:rPr>
        <w:t xml:space="preserve"> et Philippe </w:t>
      </w:r>
      <w:r w:rsidRPr="00185A75">
        <w:rPr>
          <w:smallCaps/>
          <w:color w:val="000000" w:themeColor="text1"/>
          <w:lang w:val="fr-FR"/>
        </w:rPr>
        <w:t>Mignot</w:t>
      </w:r>
      <w:r w:rsidRPr="00810268">
        <w:rPr>
          <w:color w:val="000000" w:themeColor="text1"/>
          <w:lang w:val="fr-FR"/>
        </w:rPr>
        <w:t xml:space="preserve"> (AWaP),  </w:t>
      </w:r>
      <w:r w:rsidRPr="00810268">
        <w:rPr>
          <w:i/>
          <w:iCs/>
          <w:color w:val="000000" w:themeColor="text1"/>
          <w:lang w:val="fr-FR"/>
        </w:rPr>
        <w:t>Nivelles : de l’avant-corps de la collégiale à la tombe de sainte Gertrude</w:t>
      </w:r>
    </w:p>
    <w:p w:rsidR="00D57E8A" w:rsidRDefault="00D57E8A" w:rsidP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15h</w:t>
      </w:r>
      <w:r>
        <w:rPr>
          <w:color w:val="000000" w:themeColor="text1"/>
          <w:lang w:val="fr-FR"/>
        </w:rPr>
        <w:t>20</w:t>
      </w:r>
      <w:r w:rsidRPr="00810268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Discussion</w:t>
      </w:r>
    </w:p>
    <w:p w:rsidR="00D57E8A" w:rsidRPr="00810268" w:rsidRDefault="00D57E8A" w:rsidP="00D57E8A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15h30 </w:t>
      </w:r>
      <w:r w:rsidRPr="00810268">
        <w:rPr>
          <w:color w:val="000000" w:themeColor="text1"/>
          <w:lang w:val="fr-FR"/>
        </w:rPr>
        <w:t>Visite en 2 groupes (crypte archéologique et collégiale)</w:t>
      </w:r>
    </w:p>
    <w:p w:rsidR="005E1502" w:rsidRDefault="00D57E8A">
      <w:pPr>
        <w:rPr>
          <w:color w:val="000000" w:themeColor="text1"/>
          <w:lang w:val="fr-FR"/>
        </w:rPr>
      </w:pPr>
      <w:r w:rsidRPr="00810268">
        <w:rPr>
          <w:color w:val="000000" w:themeColor="text1"/>
          <w:lang w:val="fr-FR"/>
        </w:rPr>
        <w:t>17h</w:t>
      </w:r>
      <w:r w:rsidR="00185A75">
        <w:rPr>
          <w:color w:val="000000" w:themeColor="text1"/>
          <w:lang w:val="fr-FR"/>
        </w:rPr>
        <w:t>00</w:t>
      </w:r>
      <w:r w:rsidRPr="00810268">
        <w:rPr>
          <w:color w:val="000000" w:themeColor="text1"/>
          <w:lang w:val="fr-FR"/>
        </w:rPr>
        <w:t xml:space="preserve"> Fin de la journée</w:t>
      </w:r>
    </w:p>
    <w:p w:rsidR="00926C93" w:rsidRDefault="00926C93" w:rsidP="00926C93">
      <w:pPr>
        <w:spacing w:after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lastRenderedPageBreak/>
        <w:t xml:space="preserve">Intention de participation Sophie Glansdorff </w:t>
      </w:r>
      <w:hyperlink r:id="rId4" w:history="1">
        <w:r w:rsidRPr="009124EF">
          <w:rPr>
            <w:rStyle w:val="Lienhypertexte"/>
            <w:lang w:val="fr-FR"/>
          </w:rPr>
          <w:t>sglansdorff@gmail.com</w:t>
        </w:r>
      </w:hyperlink>
      <w:r>
        <w:rPr>
          <w:color w:val="000000" w:themeColor="text1"/>
          <w:lang w:val="fr-FR"/>
        </w:rPr>
        <w:t xml:space="preserve"> </w:t>
      </w:r>
    </w:p>
    <w:p w:rsidR="00926C93" w:rsidRDefault="00926C93" w:rsidP="00926C93">
      <w:pPr>
        <w:spacing w:after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Repas libre</w:t>
      </w:r>
    </w:p>
    <w:p w:rsidR="00926C93" w:rsidRPr="00185A75" w:rsidRDefault="00926C93" w:rsidP="00926C93">
      <w:pPr>
        <w:spacing w:after="0"/>
        <w:rPr>
          <w:lang w:val="fr-FR"/>
        </w:rPr>
      </w:pPr>
      <w:r>
        <w:rPr>
          <w:color w:val="000000" w:themeColor="text1"/>
          <w:lang w:val="fr-FR"/>
        </w:rPr>
        <w:t xml:space="preserve">Adresse du jour : </w:t>
      </w:r>
      <w:r>
        <w:rPr>
          <w:color w:val="000000" w:themeColor="text1"/>
          <w:lang w:val="fr-FR"/>
        </w:rPr>
        <w:t>Collégiale de Nivelles</w:t>
      </w:r>
    </w:p>
    <w:p w:rsidR="00926C93" w:rsidRPr="00185A75" w:rsidRDefault="00926C93">
      <w:pPr>
        <w:rPr>
          <w:lang w:val="fr-FR"/>
        </w:rPr>
      </w:pPr>
      <w:bookmarkStart w:id="0" w:name="_GoBack"/>
      <w:bookmarkEnd w:id="0"/>
    </w:p>
    <w:sectPr w:rsidR="00926C93" w:rsidRPr="00185A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8A"/>
    <w:rsid w:val="000072AA"/>
    <w:rsid w:val="000D3778"/>
    <w:rsid w:val="0018008F"/>
    <w:rsid w:val="00185A75"/>
    <w:rsid w:val="001C4625"/>
    <w:rsid w:val="00262AC5"/>
    <w:rsid w:val="002F52AF"/>
    <w:rsid w:val="005E1502"/>
    <w:rsid w:val="006F3213"/>
    <w:rsid w:val="008C3516"/>
    <w:rsid w:val="00926C93"/>
    <w:rsid w:val="00A11334"/>
    <w:rsid w:val="00AE2D3A"/>
    <w:rsid w:val="00D10F2A"/>
    <w:rsid w:val="00D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1832"/>
  <w15:chartTrackingRefBased/>
  <w15:docId w15:val="{3E26A4EB-F595-4E42-8E99-2B7C053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6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lansdorf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 Florence</dc:creator>
  <cp:keywords/>
  <dc:description/>
  <cp:lastModifiedBy>Close Florence</cp:lastModifiedBy>
  <cp:revision>8</cp:revision>
  <dcterms:created xsi:type="dcterms:W3CDTF">2023-10-10T08:09:00Z</dcterms:created>
  <dcterms:modified xsi:type="dcterms:W3CDTF">2023-10-11T08:16:00Z</dcterms:modified>
</cp:coreProperties>
</file>